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6" w:rsidRDefault="00454056" w:rsidP="00454056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Муниципальное бюджетное дошкольное образовательное  учреждение 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"Детский сад компенсирующего вида 47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"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Вишенка"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</w:t>
      </w: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муниципального образования городской округ Симферополь Республики Крым </w:t>
      </w: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295024 Республика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Крым,,город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Симферополь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,у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лица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60 лет Октября,23,А  ТЕЛ.(3652) 44-82-04. (3652) 44-81-92</w:t>
      </w: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vishenkadoy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47@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</w:t>
      </w: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454056" w:rsidRDefault="00454056" w:rsidP="00454056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rFonts w:ascii="Calibri" w:eastAsia="Calibri" w:hAnsi="Calibri" w:cs="Times New Roman"/>
          <w:b/>
          <w:bCs/>
          <w:noProof/>
          <w:sz w:val="28"/>
          <w:lang w:eastAsia="ru-RU"/>
        </w:rPr>
      </w:pPr>
    </w:p>
    <w:p w:rsidR="00454056" w:rsidRDefault="00454056" w:rsidP="004540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 xml:space="preserve">Консультация для воспитателей </w:t>
      </w:r>
    </w:p>
    <w:p w:rsidR="00454056" w:rsidRDefault="00454056" w:rsidP="004540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>« Игровые методы и приемы как средство развития элементарных математических представлений детей дошкольного возраста»</w:t>
      </w:r>
    </w:p>
    <w:p w:rsidR="00454056" w:rsidRDefault="00454056" w:rsidP="004540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</w:p>
    <w:p w:rsidR="00454056" w:rsidRDefault="00454056" w:rsidP="00454056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val="uk-UA" w:eastAsia="ru-RU"/>
        </w:rPr>
      </w:pPr>
      <w:r>
        <w:rPr>
          <w:rFonts w:ascii="Times New Roman" w:hAnsi="Times New Roman"/>
          <w:bCs/>
          <w:noProof/>
          <w:sz w:val="28"/>
          <w:lang w:val="uk-UA" w:eastAsia="ru-RU"/>
        </w:rPr>
        <w:t xml:space="preserve">                                                                                 Подготовила воспитатель:</w:t>
      </w:r>
    </w:p>
    <w:p w:rsidR="00454056" w:rsidRDefault="00454056" w:rsidP="00454056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  <w:r>
        <w:rPr>
          <w:rFonts w:ascii="Times New Roman" w:hAnsi="Times New Roman"/>
          <w:bCs/>
          <w:noProof/>
          <w:sz w:val="28"/>
          <w:lang w:val="uk-UA" w:eastAsia="ru-RU"/>
        </w:rPr>
        <w:t xml:space="preserve">                                                                     гр.№</w:t>
      </w:r>
      <w:r>
        <w:rPr>
          <w:rFonts w:ascii="Times New Roman" w:hAnsi="Times New Roman"/>
          <w:bCs/>
          <w:noProof/>
          <w:sz w:val="28"/>
          <w:lang w:eastAsia="ru-RU"/>
        </w:rPr>
        <w:t>1,“Солнышко”</w:t>
      </w:r>
    </w:p>
    <w:p w:rsidR="00454056" w:rsidRDefault="00454056" w:rsidP="00454056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  <w:r>
        <w:rPr>
          <w:rFonts w:ascii="Times New Roman" w:hAnsi="Times New Roman"/>
          <w:bCs/>
          <w:noProof/>
          <w:sz w:val="28"/>
          <w:lang w:eastAsia="ru-RU"/>
        </w:rPr>
        <w:t xml:space="preserve">                                                                 Сейтумерова А.В.</w:t>
      </w: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454056" w:rsidRDefault="00454056" w:rsidP="00454056">
      <w:pPr>
        <w:spacing w:line="240" w:lineRule="auto"/>
        <w:jc w:val="center"/>
        <w:rPr>
          <w:bCs/>
          <w:noProof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w:t>2021 г.</w:t>
      </w:r>
      <w:r>
        <w:rPr>
          <w:bCs/>
          <w:noProof/>
          <w:sz w:val="28"/>
        </w:rPr>
        <w:t xml:space="preserve">                      </w:t>
      </w:r>
    </w:p>
    <w:p w:rsidR="00515B7C" w:rsidRDefault="00515B7C"/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КОНСУЛЬТАЦИЯ ДЛЯ ВОСПИТАТЕЛЕЙ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Математика</w:t>
      </w:r>
      <w:r w:rsidRPr="00454056">
        <w:rPr>
          <w:color w:val="111111"/>
          <w:sz w:val="28"/>
          <w:szCs w:val="28"/>
        </w:rPr>
        <w:t> </w:t>
      </w:r>
      <w:proofErr w:type="gramStart"/>
      <w:r w:rsidRPr="00454056">
        <w:rPr>
          <w:color w:val="111111"/>
          <w:sz w:val="28"/>
          <w:szCs w:val="28"/>
        </w:rPr>
        <w:t>занимает важную роль</w:t>
      </w:r>
      <w:proofErr w:type="gramEnd"/>
      <w:r w:rsidRPr="00454056">
        <w:rPr>
          <w:color w:val="111111"/>
          <w:sz w:val="28"/>
          <w:szCs w:val="28"/>
        </w:rPr>
        <w:t xml:space="preserve"> в умственном воспитании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,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454056">
        <w:rPr>
          <w:color w:val="111111"/>
          <w:sz w:val="28"/>
          <w:szCs w:val="28"/>
        </w:rPr>
        <w:t> мышления и интеллекта.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454056">
        <w:rPr>
          <w:color w:val="111111"/>
          <w:sz w:val="28"/>
          <w:szCs w:val="28"/>
        </w:rPr>
        <w:t> мышление ребенка входит в новую фазу </w:t>
      </w:r>
      <w:proofErr w:type="spell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proofErr w:type="gramStart"/>
      <w:r w:rsidRPr="00454056">
        <w:rPr>
          <w:color w:val="111111"/>
          <w:sz w:val="28"/>
          <w:szCs w:val="28"/>
        </w:rPr>
        <w:t>,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именно</w:t>
      </w:r>
      <w:r w:rsidRPr="00454056">
        <w:rPr>
          <w:color w:val="111111"/>
          <w:sz w:val="28"/>
          <w:szCs w:val="28"/>
        </w:rPr>
        <w:t>: увеличивается круг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представлений детей</w:t>
      </w:r>
      <w:r w:rsidRPr="00454056">
        <w:rPr>
          <w:color w:val="111111"/>
          <w:sz w:val="28"/>
          <w:szCs w:val="28"/>
        </w:rPr>
        <w:t> и идет перестройка умственной деятельности.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Математика для дошкольников</w:t>
      </w:r>
      <w:r w:rsidRPr="00454056">
        <w:rPr>
          <w:color w:val="111111"/>
          <w:sz w:val="28"/>
          <w:szCs w:val="28"/>
        </w:rPr>
        <w:t xml:space="preserve"> позволяет одновременно решить сразу несколько задач, главные из которых – это привить детям основы логического мышления и научить простому счету. </w:t>
      </w:r>
      <w:proofErr w:type="gramStart"/>
      <w:r w:rsidRPr="00454056">
        <w:rPr>
          <w:color w:val="111111"/>
          <w:sz w:val="28"/>
          <w:szCs w:val="28"/>
        </w:rPr>
        <w:t>Особый интерес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представляет поле математической деятельности</w:t>
      </w:r>
      <w:r w:rsidRPr="00454056">
        <w:rPr>
          <w:color w:val="111111"/>
          <w:sz w:val="28"/>
          <w:szCs w:val="28"/>
        </w:rPr>
        <w:t>, поскольку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454056">
        <w:rPr>
          <w:color w:val="111111"/>
          <w:sz w:val="28"/>
          <w:szCs w:val="28"/>
        </w:rPr>
        <w:t> заложены огромные возможности для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развития восприятия</w:t>
      </w:r>
      <w:r w:rsidRPr="00454056">
        <w:rPr>
          <w:color w:val="111111"/>
          <w:sz w:val="28"/>
          <w:szCs w:val="28"/>
        </w:rPr>
        <w:t>, мыслительных операций (сравнение, абстрагирование, символизация, внимания, памяти.</w:t>
      </w:r>
      <w:proofErr w:type="gramEnd"/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На занятиях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454056">
        <w:rPr>
          <w:color w:val="111111"/>
          <w:sz w:val="28"/>
          <w:szCs w:val="28"/>
        </w:rPr>
        <w:t> воспитателями используются различные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методы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(словесный, наглядный, </w:t>
      </w:r>
      <w:r w:rsidRPr="0045405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игровой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4056">
        <w:rPr>
          <w:color w:val="111111"/>
          <w:sz w:val="28"/>
          <w:szCs w:val="28"/>
        </w:rPr>
        <w:t> 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приемы </w:t>
      </w:r>
      <w:r w:rsidRPr="00454056">
        <w:rPr>
          <w:color w:val="111111"/>
          <w:sz w:val="28"/>
          <w:szCs w:val="28"/>
        </w:rPr>
        <w:t>(рассказ, беседа, описание, указание и объяснение, вопросы детям, ответы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, образец, показ реальных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>, картин, дидактические игры и упражнения, подвижные игры).</w:t>
      </w:r>
      <w:proofErr w:type="gramEnd"/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Комплексное использование всех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методов и приемов</w:t>
      </w:r>
      <w:r w:rsidRPr="00454056">
        <w:rPr>
          <w:color w:val="111111"/>
          <w:sz w:val="28"/>
          <w:szCs w:val="28"/>
        </w:rPr>
        <w:t>, форм обучения поможет решить одну из главных задач - осуществить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математическую подготовку дошкольников и вывести развитие</w:t>
      </w:r>
      <w:r w:rsidRPr="00454056">
        <w:rPr>
          <w:color w:val="111111"/>
          <w:sz w:val="28"/>
          <w:szCs w:val="28"/>
        </w:rPr>
        <w:t> их мышление на уровень, достаточный для успешного усвоения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математики в школе</w:t>
      </w:r>
      <w:r w:rsidRPr="00454056">
        <w:rPr>
          <w:color w:val="111111"/>
          <w:sz w:val="28"/>
          <w:szCs w:val="28"/>
        </w:rPr>
        <w:t>. При организации и проведении занятий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454056">
        <w:rPr>
          <w:color w:val="111111"/>
          <w:sz w:val="28"/>
          <w:szCs w:val="28"/>
        </w:rPr>
        <w:t> необходимо всегда помнить 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возрасте детей</w:t>
      </w:r>
      <w:r w:rsidRPr="00454056">
        <w:rPr>
          <w:color w:val="111111"/>
          <w:sz w:val="28"/>
          <w:szCs w:val="28"/>
        </w:rPr>
        <w:t> и индивидуальных особенностях каждого ребенка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Процесс формирования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элементарных математических представлений у детей дошкольного возраста</w:t>
      </w:r>
      <w:r w:rsidRPr="00454056">
        <w:rPr>
          <w:color w:val="111111"/>
          <w:sz w:val="28"/>
          <w:szCs w:val="28"/>
        </w:rPr>
        <w:t> будет более эффективен при использовании на занятиях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игровых методов и приемов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Обучение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 дошкольников</w:t>
      </w:r>
      <w:r w:rsidRPr="00454056">
        <w:rPr>
          <w:color w:val="111111"/>
          <w:sz w:val="28"/>
          <w:szCs w:val="28"/>
        </w:rPr>
        <w:t> невозможно без использования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занимательных игр</w:t>
      </w:r>
      <w:r w:rsidRPr="00454056">
        <w:rPr>
          <w:color w:val="111111"/>
          <w:sz w:val="28"/>
          <w:szCs w:val="28"/>
        </w:rPr>
        <w:t>, задач,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развлечений</w:t>
      </w:r>
      <w:r w:rsidRPr="00454056">
        <w:rPr>
          <w:color w:val="111111"/>
          <w:sz w:val="28"/>
          <w:szCs w:val="28"/>
        </w:rPr>
        <w:t>. При этом роль несложного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занимательного материала определяется с учётом возрастных возможностей детей</w:t>
      </w:r>
      <w:r w:rsidRPr="00454056">
        <w:rPr>
          <w:color w:val="111111"/>
          <w:sz w:val="28"/>
          <w:szCs w:val="28"/>
        </w:rPr>
        <w:t> и задач всестороннего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развития и воспитания</w:t>
      </w:r>
      <w:r w:rsidRPr="00454056">
        <w:rPr>
          <w:color w:val="111111"/>
          <w:sz w:val="28"/>
          <w:szCs w:val="28"/>
        </w:rPr>
        <w:t>. Применяется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занимательный материал для того</w:t>
      </w:r>
      <w:r w:rsidRPr="00454056">
        <w:rPr>
          <w:color w:val="111111"/>
          <w:sz w:val="28"/>
          <w:szCs w:val="28"/>
        </w:rPr>
        <w:t>, чтобы активизировать умственную деятельность, заинтересовать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математическим материалом</w:t>
      </w:r>
      <w:r w:rsidRPr="00454056">
        <w:rPr>
          <w:color w:val="111111"/>
          <w:sz w:val="28"/>
          <w:szCs w:val="28"/>
        </w:rPr>
        <w:t>, увлекать 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развлекать детей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развивать ум</w:t>
      </w:r>
      <w:r w:rsidRPr="00454056">
        <w:rPr>
          <w:color w:val="111111"/>
          <w:sz w:val="28"/>
          <w:szCs w:val="28"/>
        </w:rPr>
        <w:t>, расширять, углублять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математические представления</w:t>
      </w:r>
      <w:r w:rsidRPr="00454056">
        <w:rPr>
          <w:color w:val="111111"/>
          <w:sz w:val="28"/>
          <w:szCs w:val="28"/>
        </w:rPr>
        <w:t>, закреплять полученные знания и умения, упражнять в применении их в других видах деятельности, новой обстановке. Ребёнок занимается в силу своего внутреннего влечения по собственному желанию, а значит, учится усваивать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454056">
        <w:rPr>
          <w:color w:val="111111"/>
          <w:sz w:val="28"/>
          <w:szCs w:val="28"/>
        </w:rPr>
        <w:t> легко и основательно.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454056">
        <w:rPr>
          <w:color w:val="111111"/>
          <w:sz w:val="28"/>
          <w:szCs w:val="28"/>
        </w:rPr>
        <w:t> форма является понятной и интересной детям. С каждым занятием дети всё больше втягиваются в обучающий процесс, но при этом занятия остаются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игрой</w:t>
      </w:r>
      <w:r w:rsidRPr="00454056">
        <w:rPr>
          <w:color w:val="111111"/>
          <w:sz w:val="28"/>
          <w:szCs w:val="28"/>
        </w:rPr>
        <w:t>, сохраняя свою притягательность.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Интерес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 проявляется к игровым персонажам</w:t>
      </w:r>
      <w:r w:rsidRPr="00454056">
        <w:rPr>
          <w:color w:val="111111"/>
          <w:sz w:val="28"/>
          <w:szCs w:val="28"/>
        </w:rPr>
        <w:t xml:space="preserve">. С этой целью в занятия можно ввести знакомые детям по </w:t>
      </w:r>
      <w:r w:rsidRPr="00454056">
        <w:rPr>
          <w:color w:val="111111"/>
          <w:sz w:val="28"/>
          <w:szCs w:val="28"/>
        </w:rPr>
        <w:lastRenderedPageBreak/>
        <w:t>мультфильмам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игровые персонажи</w:t>
      </w:r>
      <w:r w:rsidRPr="00454056">
        <w:rPr>
          <w:color w:val="111111"/>
          <w:sz w:val="28"/>
          <w:szCs w:val="28"/>
        </w:rPr>
        <w:t>, т. к. они являются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элементом субкультуры детей</w:t>
      </w:r>
      <w:r w:rsidRPr="00454056">
        <w:rPr>
          <w:color w:val="111111"/>
          <w:sz w:val="28"/>
          <w:szCs w:val="28"/>
        </w:rPr>
        <w:t xml:space="preserve">. </w:t>
      </w:r>
      <w:proofErr w:type="gramStart"/>
      <w:r w:rsidRPr="00454056">
        <w:rPr>
          <w:color w:val="111111"/>
          <w:sz w:val="28"/>
          <w:szCs w:val="28"/>
        </w:rPr>
        <w:t>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</w:t>
      </w:r>
      <w:proofErr w:type="gramEnd"/>
      <w:r w:rsidRPr="00454056">
        <w:rPr>
          <w:color w:val="111111"/>
          <w:sz w:val="28"/>
          <w:szCs w:val="28"/>
        </w:rPr>
        <w:t xml:space="preserve"> Присутствие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454056">
        <w:rPr>
          <w:color w:val="111111"/>
          <w:sz w:val="28"/>
          <w:szCs w:val="28"/>
        </w:rPr>
        <w:t> персонажей на занятии побуждает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к математической деятельности</w:t>
      </w:r>
      <w:r w:rsidRPr="00454056">
        <w:rPr>
          <w:color w:val="111111"/>
          <w:sz w:val="28"/>
          <w:szCs w:val="28"/>
        </w:rPr>
        <w:t>, преодолению интеллектуальных трудностей.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Использование дидактических игр и упражнений по формированию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 xml:space="preserve">Для </w:t>
      </w:r>
      <w:proofErr w:type="gramStart"/>
      <w:r w:rsidRPr="00454056">
        <w:rPr>
          <w:color w:val="111111"/>
          <w:sz w:val="28"/>
          <w:szCs w:val="28"/>
        </w:rPr>
        <w:t>формировании</w:t>
      </w:r>
      <w:proofErr w:type="gramEnd"/>
      <w:r w:rsidRPr="00454056">
        <w:rPr>
          <w:color w:val="111111"/>
          <w:sz w:val="28"/>
          <w:szCs w:val="28"/>
        </w:rPr>
        <w:t xml:space="preserve">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математических представлений</w:t>
      </w:r>
      <w:r w:rsidRPr="00454056">
        <w:rPr>
          <w:color w:val="111111"/>
          <w:sz w:val="28"/>
          <w:szCs w:val="28"/>
        </w:rPr>
        <w:t> широко используются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</w:t>
      </w:r>
      <w:r w:rsidRPr="00454056">
        <w:rPr>
          <w:color w:val="111111"/>
          <w:sz w:val="28"/>
          <w:szCs w:val="28"/>
        </w:rPr>
        <w:t xml:space="preserve"> по форме и содержанию разнообразные дидактические игры. </w:t>
      </w:r>
      <w:proofErr w:type="gramStart"/>
      <w:r w:rsidRPr="00454056">
        <w:rPr>
          <w:color w:val="111111"/>
          <w:sz w:val="28"/>
          <w:szCs w:val="28"/>
        </w:rPr>
        <w:t>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  <w:proofErr w:type="gramEnd"/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Все виды дидактических игр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405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предметные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, настольно-печатные, словесные и др.)</w:t>
      </w:r>
      <w:r w:rsidRPr="00454056">
        <w:rPr>
          <w:color w:val="111111"/>
          <w:sz w:val="28"/>
          <w:szCs w:val="28"/>
        </w:rPr>
        <w:t> являются эффективным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средством и методом формирования элементарных математических представлений у детей всех возрастных групп</w:t>
      </w:r>
      <w:r w:rsidRPr="00454056">
        <w:rPr>
          <w:color w:val="111111"/>
          <w:sz w:val="28"/>
          <w:szCs w:val="28"/>
        </w:rPr>
        <w:t>.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Предметные</w:t>
      </w:r>
      <w:r w:rsidRPr="00454056">
        <w:rPr>
          <w:color w:val="111111"/>
          <w:sz w:val="28"/>
          <w:szCs w:val="28"/>
        </w:rPr>
        <w:t> и словесные игры проводятся на занятиях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 и вне их</w:t>
      </w:r>
      <w:r w:rsidRPr="00454056">
        <w:rPr>
          <w:color w:val="111111"/>
          <w:sz w:val="28"/>
          <w:szCs w:val="28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развивающую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Также при формировании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элементарных представлений у дошкольников можно использовать</w:t>
      </w:r>
      <w:r w:rsidRPr="00454056">
        <w:rPr>
          <w:color w:val="111111"/>
          <w:sz w:val="28"/>
          <w:szCs w:val="28"/>
        </w:rPr>
        <w:t>: игры на плоскостное моделирование, игры головоломки, задачи-шутки, кроссворды, ребусы,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В детских садах применяются дидактические игры для уточнения и закрепления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представлений детей</w:t>
      </w:r>
      <w:r w:rsidRPr="00454056">
        <w:rPr>
          <w:color w:val="111111"/>
          <w:sz w:val="28"/>
          <w:szCs w:val="28"/>
        </w:rPr>
        <w:t> о последовательности чисел, об отношениях между ними, о составе каждого числа и т. д. При обучении началам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математики</w:t>
      </w:r>
      <w:r w:rsidRPr="00454056">
        <w:rPr>
          <w:color w:val="111111"/>
          <w:sz w:val="28"/>
          <w:szCs w:val="28"/>
        </w:rPr>
        <w:t> педагоги широко используют игры, в которых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формируются новые математические знания</w:t>
      </w:r>
      <w:r w:rsidRPr="00454056">
        <w:rPr>
          <w:color w:val="111111"/>
          <w:sz w:val="28"/>
          <w:szCs w:val="28"/>
        </w:rPr>
        <w:t>, умения и навыки (например, игры типа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«домино»</w:t>
      </w:r>
      <w:r w:rsidRPr="00454056">
        <w:rPr>
          <w:color w:val="111111"/>
          <w:sz w:val="28"/>
          <w:szCs w:val="28"/>
        </w:rPr>
        <w:t> и др.).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454056">
        <w:rPr>
          <w:color w:val="111111"/>
          <w:sz w:val="28"/>
          <w:szCs w:val="28"/>
        </w:rPr>
        <w:t> совершают большое число действий, учатся реализовывать их в разных условиях, на разных объектах, тем самым повышается прочность и осознанность усвоения знаний.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Дидактические игры по формированию </w:t>
      </w:r>
      <w:proofErr w:type="gram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proofErr w:type="gramEnd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условно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делятся на следующие группы</w:t>
      </w:r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1. Игры с цифрами и числами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2. Игры путешествие во времени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3. Игры на ориентирование в пространстве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4. Игры с геометрическими фигурами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5. Игры на логическое мышление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lastRenderedPageBreak/>
        <w:t>К первой группе игр относится обучение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счету в прямом и обратном порядке. Используя сказочный сюжет,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знакомят с образованием всех чисел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пределах 10</w:t>
      </w:r>
      <w:r w:rsidRPr="00454056">
        <w:rPr>
          <w:color w:val="111111"/>
          <w:sz w:val="28"/>
          <w:szCs w:val="28"/>
        </w:rPr>
        <w:t>, путем сравнивания равных и неравных групп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>. Сравниваются две группы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 xml:space="preserve">, расположенные то на нижней, то на верхней полоске счетной линейки. </w:t>
      </w:r>
      <w:proofErr w:type="gramStart"/>
      <w:r w:rsidRPr="00454056">
        <w:rPr>
          <w:color w:val="111111"/>
          <w:sz w:val="28"/>
          <w:szCs w:val="28"/>
        </w:rPr>
        <w:t>Это делается для того, чтобы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не возникало ошибочное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представление о том</w:t>
      </w:r>
      <w:r w:rsidRPr="00454056">
        <w:rPr>
          <w:color w:val="111111"/>
          <w:sz w:val="28"/>
          <w:szCs w:val="28"/>
        </w:rPr>
        <w:t>, что большее число всегда находится на верхней полосе, а меньшее на - нижней.</w:t>
      </w:r>
      <w:proofErr w:type="gramEnd"/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 xml:space="preserve">Играя в такие дидактические </w:t>
      </w:r>
      <w:proofErr w:type="gramStart"/>
      <w:r w:rsidRPr="00454056">
        <w:rPr>
          <w:color w:val="111111"/>
          <w:sz w:val="28"/>
          <w:szCs w:val="28"/>
        </w:rPr>
        <w:t>игры</w:t>
      </w:r>
      <w:proofErr w:type="gramEnd"/>
      <w:r w:rsidRPr="00454056">
        <w:rPr>
          <w:color w:val="111111"/>
          <w:sz w:val="28"/>
          <w:szCs w:val="28"/>
        </w:rPr>
        <w:t xml:space="preserve"> как "</w:t>
      </w:r>
      <w:proofErr w:type="gramStart"/>
      <w:r w:rsidRPr="00454056">
        <w:rPr>
          <w:color w:val="111111"/>
          <w:sz w:val="28"/>
          <w:szCs w:val="28"/>
        </w:rPr>
        <w:t>Какой</w:t>
      </w:r>
      <w:proofErr w:type="gramEnd"/>
      <w:r w:rsidRPr="00454056">
        <w:rPr>
          <w:color w:val="111111"/>
          <w:sz w:val="28"/>
          <w:szCs w:val="28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пределах</w:t>
      </w:r>
      <w:r w:rsidRPr="00454056">
        <w:rPr>
          <w:color w:val="111111"/>
          <w:sz w:val="28"/>
          <w:szCs w:val="28"/>
        </w:rPr>
        <w:t> 10 и сопровождать словами свои действия.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развития у детей внимания</w:t>
      </w:r>
      <w:r w:rsidRPr="00454056">
        <w:rPr>
          <w:color w:val="111111"/>
          <w:sz w:val="28"/>
          <w:szCs w:val="28"/>
        </w:rPr>
        <w:t>, памяти, мышления.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Вторая группа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игр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(игры - путешествие во времени)</w:t>
      </w:r>
      <w:r w:rsidRPr="00454056">
        <w:rPr>
          <w:color w:val="111111"/>
          <w:sz w:val="28"/>
          <w:szCs w:val="28"/>
        </w:rPr>
        <w:t> служит для знакомства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с днями недели</w:t>
      </w:r>
      <w:r w:rsidRPr="00454056">
        <w:rPr>
          <w:color w:val="111111"/>
          <w:sz w:val="28"/>
          <w:szCs w:val="28"/>
        </w:rPr>
        <w:t xml:space="preserve">, месяцами. Объясняется, что каждый день недели имеет свое название. Детям рассказывается о том, что в названии дней недели </w:t>
      </w:r>
      <w:proofErr w:type="spellStart"/>
      <w:r w:rsidRPr="00454056">
        <w:rPr>
          <w:color w:val="111111"/>
          <w:sz w:val="28"/>
          <w:szCs w:val="28"/>
        </w:rPr>
        <w:t>угадывается</w:t>
      </w:r>
      <w:proofErr w:type="gramStart"/>
      <w:r w:rsidRPr="00454056">
        <w:rPr>
          <w:color w:val="111111"/>
          <w:sz w:val="28"/>
          <w:szCs w:val="28"/>
        </w:rPr>
        <w:t>,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акой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день недели по счету</w:t>
      </w:r>
      <w:r w:rsidRPr="00454056">
        <w:rPr>
          <w:color w:val="111111"/>
          <w:sz w:val="28"/>
          <w:szCs w:val="28"/>
        </w:rPr>
        <w:t>: понедельник - первый день после окончания недели, вторник- второй день,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среда - середина недели</w:t>
      </w:r>
      <w:r w:rsidRPr="00454056">
        <w:rPr>
          <w:color w:val="111111"/>
          <w:sz w:val="28"/>
          <w:szCs w:val="28"/>
        </w:rPr>
        <w:t>, четверг - четвертый день, пятница - пятый. После такой беседы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предлагаются</w:t>
      </w:r>
      <w:r w:rsidRPr="00454056">
        <w:rPr>
          <w:color w:val="111111"/>
          <w:sz w:val="28"/>
          <w:szCs w:val="28"/>
        </w:rPr>
        <w:t xml:space="preserve"> игры с целью закрепления названий дней недели и их </w:t>
      </w:r>
      <w:proofErr w:type="spellStart"/>
      <w:r w:rsidRPr="00454056">
        <w:rPr>
          <w:color w:val="111111"/>
          <w:sz w:val="28"/>
          <w:szCs w:val="28"/>
        </w:rPr>
        <w:t>последовательности</w:t>
      </w:r>
      <w:proofErr w:type="gramStart"/>
      <w:r w:rsidRPr="00454056">
        <w:rPr>
          <w:color w:val="111111"/>
          <w:sz w:val="28"/>
          <w:szCs w:val="28"/>
        </w:rPr>
        <w:t>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удовольствием играют в игры</w:t>
      </w:r>
      <w:r w:rsidRPr="00454056">
        <w:rPr>
          <w:color w:val="111111"/>
          <w:sz w:val="28"/>
          <w:szCs w:val="28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В третью группу входят игры на ориентирование в пространстве. Пространственные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представления детей</w:t>
      </w:r>
      <w:r w:rsidRPr="00454056">
        <w:rPr>
          <w:color w:val="111111"/>
          <w:sz w:val="28"/>
          <w:szCs w:val="28"/>
        </w:rPr>
        <w:t> постоянно расширяются и закрепляются в процессе всех видов деятельности. Задачей педагога является научить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ориентироваться в специально созданных пространственных ситуациях 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определять</w:t>
      </w:r>
      <w:r w:rsidRPr="00454056">
        <w:rPr>
          <w:color w:val="111111"/>
          <w:sz w:val="28"/>
          <w:szCs w:val="28"/>
        </w:rPr>
        <w:t> свое место по заданному условию. При помощи дидактических игр и упражнений дети овладевают умением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определять</w:t>
      </w:r>
      <w:r w:rsidRPr="00454056">
        <w:rPr>
          <w:color w:val="111111"/>
          <w:sz w:val="28"/>
          <w:szCs w:val="28"/>
        </w:rPr>
        <w:t> словом положение того или иного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предмета</w:t>
      </w:r>
      <w:r w:rsidRPr="00454056">
        <w:rPr>
          <w:color w:val="111111"/>
          <w:sz w:val="28"/>
          <w:szCs w:val="28"/>
        </w:rPr>
        <w:t xml:space="preserve"> по отношению </w:t>
      </w:r>
      <w:proofErr w:type="gramStart"/>
      <w:r w:rsidRPr="00454056">
        <w:rPr>
          <w:color w:val="111111"/>
          <w:sz w:val="28"/>
          <w:szCs w:val="28"/>
        </w:rPr>
        <w:t>к</w:t>
      </w:r>
      <w:proofErr w:type="gramEnd"/>
      <w:r w:rsidRPr="00454056">
        <w:rPr>
          <w:color w:val="111111"/>
          <w:sz w:val="28"/>
          <w:szCs w:val="28"/>
        </w:rPr>
        <w:t xml:space="preserve">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(за спину, справа, слева и т. д.)</w:t>
      </w:r>
      <w:r w:rsidRPr="00454056">
        <w:rPr>
          <w:color w:val="111111"/>
          <w:sz w:val="28"/>
          <w:szCs w:val="28"/>
        </w:rPr>
        <w:t>. Это вызывает интерес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и организовывает их на занятие. Для того</w:t>
      </w:r>
      <w:proofErr w:type="gramStart"/>
      <w:r w:rsidRPr="00454056">
        <w:rPr>
          <w:color w:val="111111"/>
          <w:sz w:val="28"/>
          <w:szCs w:val="28"/>
        </w:rPr>
        <w:t>,</w:t>
      </w:r>
      <w:proofErr w:type="gramEnd"/>
      <w:r w:rsidRPr="00454056">
        <w:rPr>
          <w:color w:val="111111"/>
          <w:sz w:val="28"/>
          <w:szCs w:val="28"/>
        </w:rPr>
        <w:t xml:space="preserve"> чтобы заинтересовать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, чтобы результат был лучше, используются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предметные</w:t>
      </w:r>
      <w:r w:rsidRPr="00454056">
        <w:rPr>
          <w:color w:val="111111"/>
          <w:sz w:val="28"/>
          <w:szCs w:val="28"/>
        </w:rPr>
        <w:t> игры с появлением какого-либо сказочного героя.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Существует множество игр, упражнений, способствующих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54056">
        <w:rPr>
          <w:color w:val="111111"/>
          <w:sz w:val="28"/>
          <w:szCs w:val="28"/>
        </w:rPr>
        <w:t> пространственного ориентирования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 xml:space="preserve">: "Найди </w:t>
      </w:r>
      <w:proofErr w:type="gramStart"/>
      <w:r w:rsidRPr="00454056">
        <w:rPr>
          <w:color w:val="111111"/>
          <w:sz w:val="28"/>
          <w:szCs w:val="28"/>
        </w:rPr>
        <w:t>похожую</w:t>
      </w:r>
      <w:proofErr w:type="gramEnd"/>
      <w:r w:rsidRPr="00454056">
        <w:rPr>
          <w:color w:val="111111"/>
          <w:sz w:val="28"/>
          <w:szCs w:val="28"/>
        </w:rPr>
        <w:t xml:space="preserve">", "Расскажи про свой узор", "Мастерская ковров", "Художник", "Путешествие по комнате" и многие другие игры. Играя в </w:t>
      </w:r>
      <w:r w:rsidRPr="00454056">
        <w:rPr>
          <w:color w:val="111111"/>
          <w:sz w:val="28"/>
          <w:szCs w:val="28"/>
        </w:rPr>
        <w:lastRenderedPageBreak/>
        <w:t xml:space="preserve">рассмотренные </w:t>
      </w:r>
      <w:proofErr w:type="gramStart"/>
      <w:r w:rsidRPr="00454056">
        <w:rPr>
          <w:color w:val="111111"/>
          <w:sz w:val="28"/>
          <w:szCs w:val="28"/>
        </w:rPr>
        <w:t>игры</w:t>
      </w:r>
      <w:proofErr w:type="gramEnd"/>
      <w:r w:rsidRPr="00454056">
        <w:rPr>
          <w:color w:val="111111"/>
          <w:sz w:val="28"/>
          <w:szCs w:val="28"/>
        </w:rPr>
        <w:t xml:space="preserve"> дети учатся употреблять слова для обозначения положения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Четвертая группа</w:t>
      </w:r>
      <w:r w:rsidRPr="00454056">
        <w:rPr>
          <w:color w:val="111111"/>
          <w:sz w:val="28"/>
          <w:szCs w:val="28"/>
        </w:rPr>
        <w:t>: Игры и упражнения с геометрическими фигурами и их моделями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(блоками)</w:t>
      </w:r>
      <w:r w:rsidRPr="00454056">
        <w:rPr>
          <w:color w:val="111111"/>
          <w:sz w:val="28"/>
          <w:szCs w:val="28"/>
        </w:rPr>
        <w:t> являются основными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методами ознакомления детей с формой предметов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Для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младшего и среднего дошкольного </w:t>
      </w:r>
      <w:proofErr w:type="spell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возрастов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основном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используется три группы дидактических игр и упражнений</w:t>
      </w:r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-на усвоение особенностей геометрических фигур. Например,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«Назови геометрическую фигуру»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«Домино фигур»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это?»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454056">
        <w:rPr>
          <w:color w:val="111111"/>
          <w:sz w:val="28"/>
          <w:szCs w:val="28"/>
        </w:rPr>
        <w:t>;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-сопоставление формы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> с геометрическими образцами. Например,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«Найди </w:t>
      </w:r>
      <w:r w:rsidRPr="0045405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предмет такой же формы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«Что лежит в мешочке»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«Геометрическое лото»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«Найди то, что я тебе покажу»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«Поручения»</w:t>
      </w:r>
      <w:r w:rsidRPr="00454056">
        <w:rPr>
          <w:color w:val="111111"/>
          <w:sz w:val="28"/>
          <w:szCs w:val="28"/>
        </w:rPr>
        <w:t>;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-анализ сложной формы</w:t>
      </w:r>
      <w:r w:rsidRPr="00454056">
        <w:rPr>
          <w:color w:val="111111"/>
          <w:sz w:val="28"/>
          <w:szCs w:val="28"/>
        </w:rPr>
        <w:t>: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«Выкладывание орнамента»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«Из каких фигур состоит </w:t>
      </w:r>
      <w:r w:rsidRPr="0045405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предмет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«Разрезанные картинки»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«Склеим чайник»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«Составь целое из частей»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«Изменилось ли?»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В старшей и подготовительной к школе группе можно провести игры и упражнения со следующим содержанием</w:t>
      </w:r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-ознакомление с разновидностями геометрических фигур;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-овладение последовательным обследованием формы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</w:rPr>
        <w:t> с применением системы геометрических образцов (найди такой же узор, найди по описанию, кто больше увидит, у кого такая же игрушка, найди на ощупь);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-аналитическое восприятие сложной формы и воссоздание ее из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элементов </w:t>
      </w:r>
      <w:r w:rsidRPr="00454056">
        <w:rPr>
          <w:color w:val="111111"/>
          <w:sz w:val="28"/>
          <w:szCs w:val="28"/>
        </w:rPr>
        <w:t>(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«Мы составляем петрушку»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«Мастер с молотком»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«Выложи из цветной мозаики»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сам»</w:t>
      </w:r>
      <w:r w:rsidRPr="00454056">
        <w:rPr>
          <w:color w:val="111111"/>
          <w:sz w:val="28"/>
          <w:szCs w:val="28"/>
        </w:rPr>
        <w:t> и др.);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-развивающие игры</w:t>
      </w:r>
      <w:r w:rsidRPr="00454056">
        <w:rPr>
          <w:color w:val="111111"/>
          <w:sz w:val="28"/>
          <w:szCs w:val="28"/>
        </w:rPr>
        <w:t>: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«Фабрика»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«Обручи»</w:t>
      </w:r>
      <w:r w:rsidRPr="00454056">
        <w:rPr>
          <w:color w:val="111111"/>
          <w:sz w:val="28"/>
          <w:szCs w:val="28"/>
        </w:rPr>
        <w:t>,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«Дерево»</w:t>
      </w:r>
      <w:r w:rsidRPr="00454056">
        <w:rPr>
          <w:color w:val="111111"/>
          <w:sz w:val="28"/>
          <w:szCs w:val="28"/>
        </w:rPr>
        <w:t> и др.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(А. А. Столяр)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Особый интерес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вызывают игры и упражнения на создание </w:t>
      </w:r>
      <w:proofErr w:type="spell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сложной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формы из знакомых геометрических фигур</w:t>
      </w:r>
      <w:r w:rsidRPr="00454056">
        <w:rPr>
          <w:color w:val="111111"/>
          <w:sz w:val="28"/>
          <w:szCs w:val="28"/>
        </w:rPr>
        <w:t>: объемных и плоскостных. Например, игра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«Фигуры из цветной мозаики»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Ценность таких игр-упражнений в том, что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формируется внутренний план деятельности, план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454056">
        <w:rPr>
          <w:color w:val="111111"/>
          <w:sz w:val="28"/>
          <w:szCs w:val="28"/>
        </w:rPr>
        <w:t>. Ребенок может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предусматривать</w:t>
      </w:r>
      <w:r w:rsidRPr="00454056">
        <w:rPr>
          <w:color w:val="111111"/>
          <w:sz w:val="28"/>
          <w:szCs w:val="28"/>
        </w:rPr>
        <w:t> будущие изменения ситуации, наглядно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представлять</w:t>
      </w:r>
      <w:r w:rsidRPr="00454056">
        <w:rPr>
          <w:color w:val="111111"/>
          <w:sz w:val="28"/>
          <w:szCs w:val="28"/>
        </w:rPr>
        <w:t> разные преобразования и смену объектов. При этом, как отмечают психологи, у старших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454056">
        <w:rPr>
          <w:color w:val="111111"/>
          <w:sz w:val="28"/>
          <w:szCs w:val="28"/>
        </w:rPr>
        <w:t>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Пятая группа</w:t>
      </w:r>
      <w:r w:rsidRPr="00454056">
        <w:rPr>
          <w:color w:val="111111"/>
          <w:sz w:val="28"/>
          <w:szCs w:val="28"/>
        </w:rPr>
        <w:t>: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у детей</w:t>
      </w:r>
      <w:r w:rsidRPr="00454056">
        <w:rPr>
          <w:color w:val="111111"/>
          <w:sz w:val="28"/>
          <w:szCs w:val="28"/>
        </w:rPr>
        <w:t> начинают формироваться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элементы</w:t>
      </w:r>
      <w:r w:rsidRPr="00454056">
        <w:rPr>
          <w:color w:val="111111"/>
          <w:sz w:val="28"/>
          <w:szCs w:val="28"/>
        </w:rPr>
        <w:t>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454056">
        <w:rPr>
          <w:color w:val="111111"/>
          <w:sz w:val="28"/>
          <w:szCs w:val="28"/>
        </w:rPr>
        <w:t xml:space="preserve"> творческих </w:t>
      </w:r>
      <w:r w:rsidRPr="00454056">
        <w:rPr>
          <w:color w:val="111111"/>
          <w:sz w:val="28"/>
          <w:szCs w:val="28"/>
        </w:rPr>
        <w:lastRenderedPageBreak/>
        <w:t>способностей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, так как они оказывают действие на воображение и способствуют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54056">
        <w:rPr>
          <w:color w:val="111111"/>
          <w:sz w:val="28"/>
          <w:szCs w:val="28"/>
        </w:rPr>
        <w:t> нестандартного мышления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Сюжетно-ролевые игры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Наряду с дидактическими в детских садах используются увлекательные игры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«в кого-нибудь»</w:t>
      </w:r>
      <w:r w:rsidRPr="00454056">
        <w:rPr>
          <w:color w:val="111111"/>
          <w:sz w:val="28"/>
          <w:szCs w:val="28"/>
        </w:rPr>
        <w:t> или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«во что-нибудь»</w:t>
      </w:r>
      <w:r w:rsidRPr="00454056">
        <w:rPr>
          <w:color w:val="111111"/>
          <w:sz w:val="28"/>
          <w:szCs w:val="28"/>
        </w:rPr>
        <w:t>: в строителей, космонавтов, моряков, поваров; в больницу, магазин, парикмахерскую, школу, завод и т. д. Этим сюжетно-ролевым играм свойственна свободная, активная, по личной инициативе ребенка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предпринимаемая деятельность</w:t>
      </w:r>
      <w:r w:rsidRPr="00454056">
        <w:rPr>
          <w:color w:val="111111"/>
          <w:sz w:val="28"/>
          <w:szCs w:val="28"/>
        </w:rPr>
        <w:t>, насыщенная положительными эмоциями.</w:t>
      </w:r>
      <w:proofErr w:type="gramEnd"/>
      <w:r w:rsidRPr="00454056">
        <w:rPr>
          <w:color w:val="111111"/>
          <w:sz w:val="28"/>
          <w:szCs w:val="28"/>
        </w:rPr>
        <w:t xml:space="preserve"> В сюжетно-ролевой игре знания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Игра,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определению психолога А</w:t>
      </w:r>
      <w:r w:rsidRPr="00454056">
        <w:rPr>
          <w:color w:val="111111"/>
          <w:sz w:val="28"/>
          <w:szCs w:val="28"/>
        </w:rPr>
        <w:t>. В. Запорожца, дает возможность воссоздать в активной наглядно-действенной форме более широкие сферы действительности, далеко выходящие за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пределы</w:t>
      </w:r>
      <w:r w:rsidRPr="00454056">
        <w:rPr>
          <w:color w:val="111111"/>
          <w:sz w:val="28"/>
          <w:szCs w:val="28"/>
        </w:rPr>
        <w:t> личной практики ребенка.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В игре ребенок с помощью своих движений и действий с игрушками активно воссоздает труд и быт окружающих взрослых, события их жизни, отношения между ними и т. д. Тем самым складываются необходимые условия для осознания ребенком этих новых областей действительности, а вместе с тем и для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454056">
        <w:rPr>
          <w:color w:val="111111"/>
          <w:sz w:val="28"/>
          <w:szCs w:val="28"/>
        </w:rPr>
        <w:t> соответствующих способностей.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454056">
        <w:rPr>
          <w:color w:val="111111"/>
          <w:sz w:val="28"/>
          <w:szCs w:val="28"/>
        </w:rPr>
        <w:t> в сюжете и содержании игр, а также в </w:t>
      </w:r>
      <w:proofErr w:type="spellStart"/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действиях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отражают знакомую им область действительности</w:t>
      </w:r>
      <w:r w:rsidRPr="00454056">
        <w:rPr>
          <w:color w:val="111111"/>
          <w:sz w:val="28"/>
          <w:szCs w:val="28"/>
        </w:rPr>
        <w:t>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454056">
        <w:rPr>
          <w:color w:val="111111"/>
          <w:sz w:val="28"/>
          <w:szCs w:val="28"/>
        </w:rPr>
        <w:t> он пересчитывает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предметы</w:t>
      </w:r>
      <w:r w:rsidRPr="00454056">
        <w:rPr>
          <w:color w:val="111111"/>
          <w:sz w:val="28"/>
          <w:szCs w:val="28"/>
        </w:rPr>
        <w:t>, записывает свои подсчеты, измеряет ткань, ленты, веревочки и др.</w:t>
      </w:r>
      <w:proofErr w:type="gramStart"/>
      <w:r w:rsidRPr="00454056">
        <w:rPr>
          <w:color w:val="111111"/>
          <w:sz w:val="28"/>
          <w:szCs w:val="28"/>
        </w:rPr>
        <w:t xml:space="preserve"> ;</w:t>
      </w:r>
      <w:proofErr w:type="gramEnd"/>
      <w:r w:rsidRPr="00454056">
        <w:rPr>
          <w:color w:val="111111"/>
          <w:sz w:val="28"/>
          <w:szCs w:val="28"/>
        </w:rPr>
        <w:t xml:space="preserve"> в игре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454056">
        <w:rPr>
          <w:color w:val="111111"/>
          <w:sz w:val="28"/>
          <w:szCs w:val="28"/>
        </w:rPr>
        <w:t> устанавливает маршруты и рейсы поездов, самолетов, автобусов и т. д.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Для того чтобы ребенок мог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развернуть сюжет игры</w:t>
      </w:r>
      <w:r w:rsidRPr="00454056">
        <w:rPr>
          <w:color w:val="111111"/>
          <w:sz w:val="28"/>
          <w:szCs w:val="28"/>
        </w:rPr>
        <w:t>, смоделировать ту или иную ситуацию, он должен понять ее смысл, мотивы, задачи и нормы отношений, существующие между людьми. Самостоятельно сделать это ребенок не может. Лишь подготовленное педагогом ознакомление с доступными детям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54056">
        <w:rPr>
          <w:color w:val="111111"/>
          <w:sz w:val="28"/>
          <w:szCs w:val="28"/>
        </w:rPr>
        <w:t> видами труда 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значение своей роли и своих действий.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Что касается количественных отношений, то самостоятельно,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непосредственно</w:t>
      </w:r>
      <w:r w:rsidRPr="00454056">
        <w:rPr>
          <w:color w:val="111111"/>
          <w:sz w:val="28"/>
          <w:szCs w:val="28"/>
        </w:rPr>
        <w:t xml:space="preserve"> воспринять действия взрослого с числом, </w:t>
      </w:r>
      <w:r w:rsidRPr="00454056">
        <w:rPr>
          <w:color w:val="111111"/>
          <w:sz w:val="28"/>
          <w:szCs w:val="28"/>
        </w:rPr>
        <w:lastRenderedPageBreak/>
        <w:t>счетом, измерением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 также не может</w:t>
      </w:r>
      <w:r w:rsidRPr="00454056">
        <w:rPr>
          <w:color w:val="111111"/>
          <w:sz w:val="28"/>
          <w:szCs w:val="28"/>
        </w:rPr>
        <w:t>. Область количественных отношений как бы выпадает из поля его зрения. Он в своем опыте обычно не сталкивается с необходимостью практического использования этих отношений, и потому они не отражаются в его играх. Выделить в деятельности взрослых количественные отношения и способы их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определения</w:t>
      </w:r>
      <w:r w:rsidRPr="00454056">
        <w:rPr>
          <w:color w:val="111111"/>
          <w:sz w:val="28"/>
          <w:szCs w:val="28"/>
        </w:rPr>
        <w:t> ребенок может только с помощью воспитателя.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</w:t>
      </w:r>
      <w:r w:rsidRPr="00454056">
        <w:rPr>
          <w:color w:val="111111"/>
          <w:sz w:val="28"/>
          <w:szCs w:val="28"/>
        </w:rPr>
        <w:t> содержание включается в сказки как необходимые моменты сюжета, от которых зависит его дальнейшее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развертывание</w:t>
      </w:r>
      <w:r w:rsidRPr="00454056">
        <w:rPr>
          <w:color w:val="111111"/>
          <w:sz w:val="28"/>
          <w:szCs w:val="28"/>
        </w:rPr>
        <w:t>. (</w:t>
      </w:r>
      <w:proofErr w:type="gramStart"/>
      <w:r w:rsidRPr="00454056">
        <w:rPr>
          <w:color w:val="111111"/>
          <w:sz w:val="28"/>
          <w:szCs w:val="28"/>
        </w:rPr>
        <w:t>Например</w:t>
      </w:r>
      <w:proofErr w:type="gramEnd"/>
      <w:r w:rsidRPr="00454056">
        <w:rPr>
          <w:color w:val="111111"/>
          <w:sz w:val="28"/>
          <w:szCs w:val="28"/>
        </w:rPr>
        <w:t xml:space="preserve"> нужно отмерить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определенное</w:t>
      </w:r>
      <w:r w:rsidRPr="00454056">
        <w:rPr>
          <w:color w:val="111111"/>
          <w:sz w:val="28"/>
          <w:szCs w:val="28"/>
        </w:rPr>
        <w:t> количество шагов или мерок в ту или иную сторону; чтобы добраться до замка Кощея Бессмертного, необходимо правильно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«прочесть»</w:t>
      </w:r>
      <w:r w:rsidRPr="00454056">
        <w:rPr>
          <w:color w:val="111111"/>
          <w:sz w:val="28"/>
          <w:szCs w:val="28"/>
        </w:rPr>
        <w:t> письмо, в котором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 план пути</w:t>
      </w:r>
      <w:r w:rsidRPr="00454056">
        <w:rPr>
          <w:color w:val="111111"/>
          <w:sz w:val="28"/>
          <w:szCs w:val="28"/>
        </w:rPr>
        <w:t>, и т. д.)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Далее,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</w:t>
      </w:r>
      <w:r w:rsidRPr="00454056">
        <w:rPr>
          <w:color w:val="111111"/>
          <w:sz w:val="28"/>
          <w:szCs w:val="28"/>
        </w:rPr>
        <w:t> 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Сказка позволяет сделать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 содержание материалом</w:t>
      </w:r>
      <w:r w:rsidRPr="00454056">
        <w:rPr>
          <w:color w:val="111111"/>
          <w:sz w:val="28"/>
          <w:szCs w:val="28"/>
        </w:rPr>
        <w:t> сюжетно-ролевой игры, обусловив тем самым его творческое освоение. Так, например,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материалом</w:t>
      </w:r>
      <w:r w:rsidRPr="00454056">
        <w:rPr>
          <w:color w:val="111111"/>
          <w:sz w:val="28"/>
          <w:szCs w:val="28"/>
        </w:rPr>
        <w:t> 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бельчат и грибы можно посчитать палочками.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</w:t>
      </w:r>
      <w:r w:rsidRPr="00454056">
        <w:rPr>
          <w:color w:val="111111"/>
          <w:sz w:val="28"/>
          <w:szCs w:val="28"/>
        </w:rPr>
        <w:t> 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математическим содержанием </w:t>
      </w:r>
      <w:r w:rsidRPr="00454056">
        <w:rPr>
          <w:color w:val="111111"/>
          <w:sz w:val="28"/>
          <w:szCs w:val="28"/>
        </w:rPr>
        <w:t>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Благодаря сюжетно-ролевым играм удаётся сконцентрировать внимание и привлечь интерес даже у самых несобранных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454056">
        <w:rPr>
          <w:color w:val="111111"/>
          <w:sz w:val="28"/>
          <w:szCs w:val="28"/>
        </w:rPr>
        <w:t>. Изначально их увлекают только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454056">
        <w:rPr>
          <w:color w:val="111111"/>
          <w:sz w:val="28"/>
          <w:szCs w:val="28"/>
        </w:rPr>
        <w:t>, а затем и то, чему учит та или иная игра. Постепенно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454056">
        <w:rPr>
          <w:color w:val="111111"/>
          <w:sz w:val="28"/>
          <w:szCs w:val="28"/>
        </w:rPr>
        <w:t> пробуждается интерес и к самому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предмету обучения</w:t>
      </w:r>
      <w:r w:rsidRPr="00454056">
        <w:rPr>
          <w:color w:val="111111"/>
          <w:sz w:val="28"/>
          <w:szCs w:val="28"/>
        </w:rPr>
        <w:t>. В игре ребенок получает новые знания, умения, навыки. Игры, способствующие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развитию восприятия</w:t>
      </w:r>
      <w:r w:rsidRPr="00454056">
        <w:rPr>
          <w:color w:val="111111"/>
          <w:sz w:val="28"/>
          <w:szCs w:val="28"/>
        </w:rPr>
        <w:t>, внимания, памяти, мышления,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54056">
        <w:rPr>
          <w:color w:val="111111"/>
          <w:sz w:val="28"/>
          <w:szCs w:val="28"/>
        </w:rPr>
        <w:t> творческих способностей, направлены на умственное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развитие дошкольника в целом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</w:t>
      </w:r>
      <w:r w:rsidRPr="00454056">
        <w:rPr>
          <w:color w:val="111111"/>
          <w:sz w:val="28"/>
          <w:szCs w:val="28"/>
        </w:rPr>
        <w:t> вопросы и задачи-шутки на занятиях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На занятиях по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454056">
        <w:rPr>
          <w:color w:val="111111"/>
          <w:sz w:val="28"/>
          <w:szCs w:val="28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занимательная</w:t>
      </w:r>
      <w:r w:rsidRPr="00454056">
        <w:rPr>
          <w:color w:val="111111"/>
          <w:sz w:val="28"/>
          <w:szCs w:val="28"/>
        </w:rPr>
        <w:t xml:space="preserve"> задача доступна </w:t>
      </w:r>
      <w:r w:rsidRPr="00454056">
        <w:rPr>
          <w:color w:val="111111"/>
          <w:sz w:val="28"/>
          <w:szCs w:val="28"/>
        </w:rPr>
        <w:lastRenderedPageBreak/>
        <w:t xml:space="preserve">ребенку, у него складывается положительное эмоциональное отношение к </w:t>
      </w:r>
      <w:proofErr w:type="spellStart"/>
      <w:r w:rsidRPr="00454056">
        <w:rPr>
          <w:color w:val="111111"/>
          <w:sz w:val="28"/>
          <w:szCs w:val="28"/>
        </w:rPr>
        <w:t>ней</w:t>
      </w:r>
      <w:proofErr w:type="gramStart"/>
      <w:r w:rsidRPr="00454056">
        <w:rPr>
          <w:color w:val="111111"/>
          <w:sz w:val="28"/>
          <w:szCs w:val="28"/>
        </w:rPr>
        <w:t>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ебенку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интересна конечная цель</w:t>
      </w:r>
      <w:r w:rsidRPr="00454056">
        <w:rPr>
          <w:color w:val="111111"/>
          <w:sz w:val="28"/>
          <w:szCs w:val="28"/>
        </w:rPr>
        <w:t xml:space="preserve">: сложить, найти нужную фигуру, </w:t>
      </w:r>
      <w:proofErr w:type="spellStart"/>
      <w:r w:rsidRPr="00454056">
        <w:rPr>
          <w:color w:val="111111"/>
          <w:sz w:val="28"/>
          <w:szCs w:val="28"/>
        </w:rPr>
        <w:t>преобразовать.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При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этом дети пользуются двумя видами поисковых проблем</w:t>
      </w:r>
      <w:r w:rsidRPr="00454056">
        <w:rPr>
          <w:color w:val="111111"/>
          <w:sz w:val="28"/>
          <w:szCs w:val="28"/>
        </w:rPr>
        <w:t>: практическими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(действия в подборе, перекладывании)</w:t>
      </w:r>
      <w:r w:rsidRPr="00454056">
        <w:rPr>
          <w:color w:val="111111"/>
          <w:sz w:val="28"/>
          <w:szCs w:val="28"/>
        </w:rPr>
        <w:t> и мыслительными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(обдумывании хода, </w:t>
      </w:r>
      <w:r w:rsidRPr="0045405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предугадывании результата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4056">
        <w:rPr>
          <w:color w:val="111111"/>
          <w:sz w:val="28"/>
          <w:szCs w:val="28"/>
        </w:rPr>
        <w:t>. В ходе поиска дети проявляют догадку, т. е. как бы внезапно приходят к правильному решению. На самом деле они находят путь, способ решения.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 задачи с математическим смыслом побуждают детей дошкольного возраста</w:t>
      </w:r>
      <w:r w:rsidRPr="00454056">
        <w:rPr>
          <w:color w:val="111111"/>
          <w:sz w:val="28"/>
          <w:szCs w:val="28"/>
        </w:rPr>
        <w:t> применять находчивость, смекалку, чувства юмора, приобщают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к активной умственной деятельности.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Задачи-шутки -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 игровые задачи с математическим смыслом</w:t>
      </w:r>
      <w:r w:rsidRPr="00454056">
        <w:rPr>
          <w:color w:val="111111"/>
          <w:sz w:val="28"/>
          <w:szCs w:val="28"/>
        </w:rPr>
        <w:t>. Для решения их необходимо проявить находчивость, смекалку, понимание юмора, нежели познания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454056">
        <w:rPr>
          <w:color w:val="111111"/>
          <w:sz w:val="28"/>
          <w:szCs w:val="28"/>
        </w:rPr>
        <w:t>. Построение, содержание лишь косвенно напоминают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математическую задачу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Задачи-шутки для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6-7 лет</w:t>
      </w:r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Ты да я, да мы с тобой. Сколько нас всего?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(Двое.)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У бабушки Даши внучка Маша, кот Пушок, собака Дружок. Сколько у бабушки внуков?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Как с помощью только одной палочки образовать на столе треугольник?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(Положить ее на угол стола.)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Сколько концов у палки? У двух палок? У двух с половиной?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(шесть.)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На столе лежат в ряд три палочки. Как сделать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среднюю крайней</w:t>
      </w:r>
      <w:r w:rsidRPr="00454056">
        <w:rPr>
          <w:color w:val="111111"/>
          <w:sz w:val="28"/>
          <w:szCs w:val="28"/>
        </w:rPr>
        <w:t>, не трогая, ее?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(Переложить крайнюю.)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Как с помощью двух палочек образовать на столе квадрат?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(Положить их в угол стола.)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Надо разделить 5 яблок между 5 девочками так, чтобы одно яблоко осталось в корзине.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(Одна должна взять яблоко вместе с корзиной.)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Логические концовки.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Если два больше одного, то один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еньше двух)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Если Саша вышел из дома раньше Сережи, то Сережа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ышел позже Саши)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Если река глубже ручейка, то ручеек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ельче реки)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Если правая рука справа, то левая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лева)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Если стол выше стула, то стул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иже стола)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Загадки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Загадки имеют большое значение при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развитии мышления</w:t>
      </w:r>
      <w:r w:rsidRPr="00454056">
        <w:rPr>
          <w:color w:val="111111"/>
          <w:sz w:val="28"/>
          <w:szCs w:val="28"/>
        </w:rPr>
        <w:t>, воображения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454056">
        <w:rPr>
          <w:color w:val="111111"/>
          <w:sz w:val="28"/>
          <w:szCs w:val="28"/>
        </w:rPr>
        <w:t>. При знакомстве с числами можно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предлагать</w:t>
      </w:r>
      <w:r w:rsidRPr="00454056">
        <w:rPr>
          <w:color w:val="111111"/>
          <w:sz w:val="28"/>
          <w:szCs w:val="28"/>
        </w:rPr>
        <w:t> детям разгадывать такие загадки, в которых упоминаются те или иные числительные.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б</w:t>
      </w:r>
      <w:proofErr w:type="gramEnd"/>
      <w:r w:rsidRPr="00454056">
        <w:rPr>
          <w:color w:val="111111"/>
          <w:sz w:val="28"/>
          <w:szCs w:val="28"/>
        </w:rPr>
        <w:t>ратьев друг за другом ходят, друг друга не находят.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(Месяцы.)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Пять мальчиков, пять чуланчиков, разошлись мальчики в темные чуланчики.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(Пальцы в перчатке.)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lastRenderedPageBreak/>
        <w:t>Чтоб не мерзнуть пять ребят в печке вязаной сидят.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(Рукавица.)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Четыре ноги, а ходить не может</w:t>
      </w:r>
      <w:proofErr w:type="gramStart"/>
      <w:r w:rsidRPr="00454056">
        <w:rPr>
          <w:color w:val="111111"/>
          <w:sz w:val="28"/>
          <w:szCs w:val="28"/>
        </w:rPr>
        <w:t>.</w:t>
      </w:r>
      <w:proofErr w:type="gramEnd"/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тол)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Пять братцев в одном домике живут.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(Варежка.)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Что становится легче, когда его надувают?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(Шарик.)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На четырех ногах стою, ходить вовсе не могу.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(Стол.)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Имеет четыре зуба. Каждый день появляется за столом, а ничего не ест. Что это?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(Вилка.)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Задачи в стихотворной форме.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 xml:space="preserve">Ежик по лесу </w:t>
      </w:r>
      <w:proofErr w:type="spellStart"/>
      <w:r w:rsidRPr="00454056">
        <w:rPr>
          <w:color w:val="111111"/>
          <w:sz w:val="28"/>
          <w:szCs w:val="28"/>
        </w:rPr>
        <w:t>шел</w:t>
      </w:r>
      <w:proofErr w:type="gramStart"/>
      <w:r w:rsidRPr="00454056">
        <w:rPr>
          <w:color w:val="111111"/>
          <w:sz w:val="28"/>
          <w:szCs w:val="28"/>
        </w:rPr>
        <w:t>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обед грибы нашел</w:t>
      </w:r>
      <w:r w:rsidRPr="00454056">
        <w:rPr>
          <w:color w:val="111111"/>
          <w:sz w:val="28"/>
          <w:szCs w:val="28"/>
        </w:rPr>
        <w:t>: два под березой, один у осины. Сколько их будет в плетеной корзине?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Под кустом у реки жили майские жуки. Дочка, сын, отец и мать. Кто их может сосчитать?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Подарил утятам ежик восемь кожаных сапожек Кто ответит</w:t>
      </w:r>
      <w:proofErr w:type="gramEnd"/>
      <w:r w:rsidRPr="00454056">
        <w:rPr>
          <w:color w:val="111111"/>
          <w:sz w:val="28"/>
          <w:szCs w:val="28"/>
        </w:rPr>
        <w:t xml:space="preserve"> из ребят, сколько было всех утят?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Стихи-шутки</w:t>
      </w:r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 xml:space="preserve">Плачет Ира, не </w:t>
      </w:r>
      <w:proofErr w:type="spellStart"/>
      <w:r w:rsidRPr="00454056">
        <w:rPr>
          <w:color w:val="111111"/>
          <w:sz w:val="28"/>
          <w:szCs w:val="28"/>
        </w:rPr>
        <w:t>унять,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очень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грустно Ире</w:t>
      </w:r>
      <w:r w:rsidRPr="00454056">
        <w:rPr>
          <w:color w:val="111111"/>
          <w:sz w:val="28"/>
          <w:szCs w:val="28"/>
        </w:rPr>
        <w:t xml:space="preserve">: стульев было ровно пять, а теперь </w:t>
      </w:r>
      <w:proofErr w:type="spellStart"/>
      <w:r w:rsidRPr="00454056">
        <w:rPr>
          <w:color w:val="111111"/>
          <w:sz w:val="28"/>
          <w:szCs w:val="28"/>
        </w:rPr>
        <w:t>четыре</w:t>
      </w:r>
      <w:proofErr w:type="gramStart"/>
      <w:r w:rsidRPr="00454056">
        <w:rPr>
          <w:color w:val="111111"/>
          <w:sz w:val="28"/>
          <w:szCs w:val="28"/>
        </w:rPr>
        <w:t>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ачал</w:t>
      </w:r>
      <w:proofErr w:type="spell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младший брат считать</w:t>
      </w:r>
      <w:r w:rsidRPr="00454056">
        <w:rPr>
          <w:color w:val="111111"/>
          <w:sz w:val="28"/>
          <w:szCs w:val="28"/>
        </w:rPr>
        <w:t>: </w:t>
      </w:r>
      <w:proofErr w:type="gramStart"/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четыре, пять.»</w:t>
      </w:r>
      <w:r w:rsidRPr="00454056">
        <w:rPr>
          <w:color w:val="111111"/>
          <w:sz w:val="28"/>
          <w:szCs w:val="28"/>
        </w:rPr>
        <w:t>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«Не реви!»</w:t>
      </w:r>
      <w:r w:rsidRPr="00454056">
        <w:rPr>
          <w:color w:val="111111"/>
          <w:sz w:val="28"/>
          <w:szCs w:val="28"/>
        </w:rPr>
        <w:t>,- сказал малыш, - </w:t>
      </w:r>
      <w:r w:rsidRPr="00454056">
        <w:rPr>
          <w:i/>
          <w:iCs/>
          <w:color w:val="111111"/>
          <w:sz w:val="28"/>
          <w:szCs w:val="28"/>
          <w:bdr w:val="none" w:sz="0" w:space="0" w:color="auto" w:frame="1"/>
        </w:rPr>
        <w:t>«Ведь на пятом ты сидишь!»</w:t>
      </w:r>
      <w:proofErr w:type="gramEnd"/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 xml:space="preserve">Для закрепления навыков обратного счета также можно использовать </w:t>
      </w:r>
      <w:proofErr w:type="spellStart"/>
      <w:r w:rsidRPr="00454056">
        <w:rPr>
          <w:color w:val="111111"/>
          <w:sz w:val="28"/>
          <w:szCs w:val="28"/>
        </w:rPr>
        <w:t>считалки</w:t>
      </w:r>
      <w:proofErr w:type="gramStart"/>
      <w:r w:rsidRPr="00454056">
        <w:rPr>
          <w:color w:val="111111"/>
          <w:sz w:val="28"/>
          <w:szCs w:val="28"/>
        </w:rPr>
        <w:t>.</w:t>
      </w:r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54056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454056">
        <w:rPr>
          <w:color w:val="111111"/>
          <w:sz w:val="28"/>
          <w:szCs w:val="28"/>
        </w:rPr>
        <w:t>: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54056">
        <w:rPr>
          <w:color w:val="111111"/>
          <w:sz w:val="28"/>
          <w:szCs w:val="28"/>
        </w:rPr>
        <w:t>Девять, восемь, семь, шесть, Пять, четыре, три, два, один, В прятки мы играть хотим.</w:t>
      </w:r>
      <w:proofErr w:type="gramEnd"/>
      <w:r w:rsidRPr="00454056">
        <w:rPr>
          <w:color w:val="111111"/>
          <w:sz w:val="28"/>
          <w:szCs w:val="28"/>
        </w:rPr>
        <w:t xml:space="preserve"> Надо только нам узнать, Кто из нас пойдет искать.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Формированию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элементарных математических представлений</w:t>
      </w:r>
      <w:r w:rsidRPr="00454056">
        <w:rPr>
          <w:color w:val="111111"/>
          <w:sz w:val="28"/>
          <w:szCs w:val="28"/>
        </w:rPr>
        <w:t> могут помочь пословицы и поговорки. Помогут пословицы и при изучении временных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Декабрь год кончает, зиму начинает.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Семеро одного не ждут.</w:t>
      </w:r>
      <w:bookmarkStart w:id="0" w:name="_GoBack"/>
      <w:bookmarkEnd w:id="0"/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Семь раз отмерь, один отрежь.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Во время занятий по формированию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6-7 лет элементарных математических представлений</w:t>
      </w:r>
      <w:r w:rsidRPr="00454056">
        <w:rPr>
          <w:color w:val="111111"/>
          <w:sz w:val="28"/>
          <w:szCs w:val="28"/>
        </w:rPr>
        <w:t> задачи-шутки могут быть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предложены</w:t>
      </w:r>
      <w:r w:rsidRPr="00454056">
        <w:rPr>
          <w:color w:val="111111"/>
          <w:sz w:val="28"/>
          <w:szCs w:val="28"/>
        </w:rPr>
        <w:t> детям в самом начале занятия в качестве небольшой умственной гимнастики. Назначение их в данном случае состоит в создании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положительного эмоционального состояния, интереса к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предстоящей</w:t>
      </w:r>
      <w:r w:rsidRPr="00454056">
        <w:rPr>
          <w:color w:val="111111"/>
          <w:sz w:val="28"/>
          <w:szCs w:val="28"/>
        </w:rPr>
        <w:t> деятельности на занятии, активности.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454056">
        <w:rPr>
          <w:color w:val="111111"/>
          <w:sz w:val="28"/>
          <w:szCs w:val="28"/>
        </w:rPr>
        <w:t xml:space="preserve">, </w:t>
      </w:r>
      <w:r w:rsidRPr="00454056">
        <w:rPr>
          <w:color w:val="111111"/>
          <w:sz w:val="28"/>
          <w:szCs w:val="28"/>
        </w:rPr>
        <w:lastRenderedPageBreak/>
        <w:t>более прочные, устойчивые, осознанные и вызывают интерес к действиям с числами.</w:t>
      </w:r>
    </w:p>
    <w:p w:rsidR="00454056" w:rsidRPr="00454056" w:rsidRDefault="00454056" w:rsidP="004540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Заключение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Использование игр позволяет ребенку подойти к открытию нового и закреплению уже изученного. Незаметно для себя, в процессе игры,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 считают</w:t>
      </w:r>
      <w:r w:rsidRPr="00454056">
        <w:rPr>
          <w:color w:val="111111"/>
          <w:sz w:val="28"/>
          <w:szCs w:val="28"/>
        </w:rPr>
        <w:t>, складывают, вычитают, решают разного рода логические задачи, формирующие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определенные логические операции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Благодаря играм удаётся сконцентрировать внимание и привлечь интерес даже у самых несобранных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454056">
        <w:rPr>
          <w:color w:val="111111"/>
          <w:sz w:val="28"/>
          <w:szCs w:val="28"/>
        </w:rPr>
        <w:t>. В начале их увлекают только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454056">
        <w:rPr>
          <w:color w:val="111111"/>
          <w:sz w:val="28"/>
          <w:szCs w:val="28"/>
        </w:rPr>
        <w:t>, а затем и то, чему учит та или иная игра. Постепенно 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54056">
        <w:rPr>
          <w:color w:val="111111"/>
          <w:sz w:val="28"/>
          <w:szCs w:val="28"/>
        </w:rPr>
        <w:t> пробуждается интерес и к самому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предмету обучения</w:t>
      </w:r>
      <w:r w:rsidRPr="00454056">
        <w:rPr>
          <w:color w:val="111111"/>
          <w:sz w:val="28"/>
          <w:szCs w:val="28"/>
        </w:rPr>
        <w:t>.</w:t>
      </w:r>
    </w:p>
    <w:p w:rsidR="00454056" w:rsidRPr="00454056" w:rsidRDefault="00454056" w:rsidP="004540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056">
        <w:rPr>
          <w:color w:val="111111"/>
          <w:sz w:val="28"/>
          <w:szCs w:val="28"/>
        </w:rPr>
        <w:t>Без учебного процесса на занятиях </w:t>
      </w:r>
      <w:r w:rsidRPr="00454056">
        <w:rPr>
          <w:rStyle w:val="a4"/>
          <w:color w:val="111111"/>
          <w:sz w:val="28"/>
          <w:szCs w:val="28"/>
          <w:bdr w:val="none" w:sz="0" w:space="0" w:color="auto" w:frame="1"/>
        </w:rPr>
        <w:t>математикой</w:t>
      </w:r>
      <w:r w:rsidRPr="00454056">
        <w:rPr>
          <w:color w:val="111111"/>
          <w:sz w:val="28"/>
          <w:szCs w:val="28"/>
        </w:rPr>
        <w:t>, конечно, не обойтись. Но в наших силах сделать его веселым и увлекательным.</w:t>
      </w:r>
    </w:p>
    <w:p w:rsidR="00454056" w:rsidRPr="00454056" w:rsidRDefault="00454056">
      <w:pPr>
        <w:rPr>
          <w:rFonts w:ascii="Times New Roman" w:hAnsi="Times New Roman" w:cs="Times New Roman"/>
          <w:sz w:val="28"/>
          <w:szCs w:val="28"/>
        </w:rPr>
      </w:pPr>
    </w:p>
    <w:sectPr w:rsidR="00454056" w:rsidRPr="0045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2"/>
    <w:rsid w:val="00454056"/>
    <w:rsid w:val="004C3CF2"/>
    <w:rsid w:val="005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VivoBook</cp:lastModifiedBy>
  <cp:revision>2</cp:revision>
  <dcterms:created xsi:type="dcterms:W3CDTF">2022-01-23T09:34:00Z</dcterms:created>
  <dcterms:modified xsi:type="dcterms:W3CDTF">2022-01-23T09:37:00Z</dcterms:modified>
</cp:coreProperties>
</file>